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8.jpg" ContentType="image/jpeg"/>
  <Override PartName="/word/media/rId29.jpg" ContentType="image/jpeg"/>
  <Override PartName="/word/media/rId44.jpg" ContentType="image/jpeg"/>
  <Override PartName="/word/media/rId32.jpg" ContentType="image/jpeg"/>
  <Override PartName="/word/media/rId23.jpg" ContentType="image/jpeg"/>
  <Override PartName="/word/media/rId47.jpg" ContentType="image/jpeg"/>
  <Override PartName="/word/media/rId26.jpg" ContentType="image/jpeg"/>
  <Override PartName="/word/media/rId35.jpg" ContentType="image/jpeg"/>
  <Override PartName="/word/media/rId41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52" w:name="правила-поведения-на-воде"/>
    <w:p>
      <w:pPr>
        <w:pStyle w:val="Heading3"/>
      </w:pPr>
      <w:r>
        <w:t xml:space="preserve">Правила поведения на воде</w:t>
      </w:r>
    </w:p>
    <w:p>
      <w:pPr>
        <w:pStyle w:val="FirstParagraph"/>
      </w:pPr>
      <w:r>
        <w:t xml:space="preserve">30.06.2021</w:t>
      </w:r>
    </w:p>
    <w:p>
      <w:pPr>
        <w:pStyle w:val="BodyText"/>
      </w:pPr>
      <w:r>
        <w:rPr>
          <w:bCs/>
          <w:b/>
        </w:rPr>
        <w:t xml:space="preserve">Главное Управление МЧС напоминает, что во избежание несчастных случаев на водоёмах нельзя:</w:t>
      </w:r>
    </w:p>
    <w:p>
      <w:pPr>
        <w:pStyle w:val="BodyText"/>
      </w:pPr>
      <w:r>
        <w:br/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jc w:val="left"/>
            </w:pPr>
            <w:r>
              <w:drawing>
                <wp:inline>
                  <wp:extent cx="5334000" cy="5334000"/>
                  <wp:effectExtent b="0" l="0" r="0" t="0"/>
                  <wp:docPr descr="" title="" id="21" name="Picture"/>
                  <a:graphic>
                    <a:graphicData uri="http://schemas.openxmlformats.org/drawingml/2006/picture">
                      <pic:pic>
                        <pic:nvPicPr>
                          <pic:cNvPr descr="/mnt/u01/sites/zhilishnik-tn.mos.ru/www/upload/medialibrary/ffa/untitled_1.jpg" id="22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0" cy="5334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/>
          <w:p>
            <w:pPr>
              <w:jc w:val="left"/>
            </w:pPr>
            <w:r>
              <w:drawing>
                <wp:inline>
                  <wp:extent cx="5334000" cy="5334000"/>
                  <wp:effectExtent b="0" l="0" r="0" t="0"/>
                  <wp:docPr descr="" title="" id="24" name="Picture"/>
                  <a:graphic>
                    <a:graphicData uri="http://schemas.openxmlformats.org/drawingml/2006/picture">
                      <pic:pic>
                        <pic:nvPicPr>
                          <pic:cNvPr descr="/mnt/u01/sites/zhilishnik-tn.mos.ru/www/upload/medialibrary/96d/untitled_10.jpg" id="25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0" cy="5334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iCs/>
                <w:i/>
              </w:rPr>
              <w:t xml:space="preserve">ПРЫГАТЬ С ОБРЫВОВ И ВЫШЕК, НЕ ПРОВЕРИВ ДНО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ОСТАВЛЯТЬ У ВОДЫ ДЕТЕЙ БЕЗ ПРИСМОТРА</w:t>
            </w:r>
          </w:p>
        </w:tc>
      </w:tr>
      <w:tr>
        <w:tc>
          <w:tcPr/>
          <w:p>
            <w:pPr>
              <w:jc w:val="left"/>
            </w:pPr>
            <w:r>
              <w:drawing>
                <wp:inline>
                  <wp:extent cx="5334000" cy="5334000"/>
                  <wp:effectExtent b="0" l="0" r="0" t="0"/>
                  <wp:docPr descr="" title="" id="27" name="Picture"/>
                  <a:graphic>
                    <a:graphicData uri="http://schemas.openxmlformats.org/drawingml/2006/picture">
                      <pic:pic>
                        <pic:nvPicPr>
                          <pic:cNvPr descr="/mnt/u01/sites/zhilishnik-tn.mos.ru/www/upload/medialibrary/b46/untitled_2.jpg" id="28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0" cy="5334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/>
          <w:p>
            <w:pPr>
              <w:jc w:val="left"/>
            </w:pPr>
            <w:r>
              <w:drawing>
                <wp:inline>
                  <wp:extent cx="5334000" cy="5334000"/>
                  <wp:effectExtent b="0" l="0" r="0" t="0"/>
                  <wp:docPr descr="" title="" id="30" name="Picture"/>
                  <a:graphic>
                    <a:graphicData uri="http://schemas.openxmlformats.org/drawingml/2006/picture">
                      <pic:pic>
                        <pic:nvPicPr>
                          <pic:cNvPr descr="/mnt/u01/sites/zhilishnik-tn.mos.ru/www/upload/medialibrary/1b2/untitled_9.jpg" id="31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0" cy="5334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ЗАПЛЫВАТЬ ЗА БУЙКИ ИЛИ ПЫТАТЬСЯ ПЕРЕПЛЫВАТЬ ВОДОЁМЫ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iCs/>
                <w:i/>
              </w:rPr>
              <w:t xml:space="preserve">КУПАТЬСЯ В ХОЛОДНОЙ ВОДЕ (ТЕМПЕРАТУРА НИЖЕ +18 ГРАДУСОВ ПО ЦЕЛЬСИЮ)</w:t>
            </w:r>
          </w:p>
        </w:tc>
      </w:tr>
      <w:tr>
        <w:tc>
          <w:tcPr/>
          <w:p>
            <w:pPr>
              <w:jc w:val="left"/>
            </w:pPr>
            <w:r>
              <w:drawing>
                <wp:inline>
                  <wp:extent cx="5334000" cy="5334000"/>
                  <wp:effectExtent b="0" l="0" r="0" t="0"/>
                  <wp:docPr descr="" title="" id="33" name="Picture"/>
                  <a:graphic>
                    <a:graphicData uri="http://schemas.openxmlformats.org/drawingml/2006/picture">
                      <pic:pic>
                        <pic:nvPicPr>
                          <pic:cNvPr descr="/mnt/u01/sites/zhilishnik-tn.mos.ru/www/upload/medialibrary/8ff/untitled_3.jpg" id="34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0" cy="5334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/>
          <w:p>
            <w:pPr>
              <w:jc w:val="left"/>
            </w:pPr>
            <w:r>
              <w:drawing>
                <wp:inline>
                  <wp:extent cx="5334000" cy="5334000"/>
                  <wp:effectExtent b="0" l="0" r="0" t="0"/>
                  <wp:docPr descr="" title="" id="36" name="Picture"/>
                  <a:graphic>
                    <a:graphicData uri="http://schemas.openxmlformats.org/drawingml/2006/picture">
                      <pic:pic>
                        <pic:nvPicPr>
                          <pic:cNvPr descr="/mnt/u01/sites/zhilishnik-tn.mos.ru/www/upload/medialibrary/e0d/untitled_8.jpg" id="37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0" cy="5334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iCs/>
                <w:i/>
              </w:rPr>
              <w:t xml:space="preserve">УСТРАИВАТЬ В ВОДЕ ОПАСНЫЕ ИГРЫ, КАТАТЬСЯ НА САМОДЕЛЬНЫХ ПЛОТАХ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iCs/>
                <w:i/>
              </w:rPr>
              <w:t xml:space="preserve">ПОДАВАТЬ ЛОЖНЫЕ СИГНАЛЫ ТРЕВОГИ</w:t>
            </w:r>
          </w:p>
        </w:tc>
      </w:tr>
      <w:tr>
        <w:tc>
          <w:tcPr/>
          <w:p>
            <w:pPr>
              <w:jc w:val="left"/>
            </w:pPr>
            <w:r>
              <w:drawing>
                <wp:inline>
                  <wp:extent cx="5334000" cy="5334000"/>
                  <wp:effectExtent b="0" l="0" r="0" t="0"/>
                  <wp:docPr descr="" title="" id="39" name="Picture"/>
                  <a:graphic>
                    <a:graphicData uri="http://schemas.openxmlformats.org/drawingml/2006/picture">
                      <pic:pic>
                        <pic:nvPicPr>
                          <pic:cNvPr descr="/mnt/u01/sites/zhilishnik-tn.mos.ru/www/upload/medialibrary/1b0/untitled_4.jpg" id="40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0" cy="5334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/>
          <w:p>
            <w:pPr>
              <w:jc w:val="left"/>
            </w:pPr>
            <w:r>
              <w:drawing>
                <wp:inline>
                  <wp:extent cx="5334000" cy="5334000"/>
                  <wp:effectExtent b="0" l="0" r="0" t="0"/>
                  <wp:docPr descr="" title="" id="42" name="Picture"/>
                  <a:graphic>
                    <a:graphicData uri="http://schemas.openxmlformats.org/drawingml/2006/picture">
                      <pic:pic>
                        <pic:nvPicPr>
                          <pic:cNvPr descr="/mnt/u01/sites/zhilishnik-tn.mos.ru/www/upload/medialibrary/fc6/untitled_7.jpg" id="43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4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0" cy="5334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iCs/>
                <w:i/>
              </w:rPr>
              <w:t xml:space="preserve">ОТПЛЫВАТЬ ДАЛЕКО ОТ БЕРЕГА НА НАДУВНЫХ МАТРАЦАХ И КРУГАХ, ОСОБЕННО, ЕСЛИ ВЫ НЕ УМЕЕТЕ ПЛАВАТЬ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iCs/>
                <w:i/>
              </w:rPr>
              <w:t xml:space="preserve">КУПАТЬСЯ В НЕТРЕЗВОМ ВИДЕ</w:t>
            </w:r>
          </w:p>
        </w:tc>
      </w:tr>
      <w:tr>
        <w:tc>
          <w:tcPr/>
          <w:p>
            <w:pPr>
              <w:jc w:val="left"/>
            </w:pPr>
            <w:r>
              <w:drawing>
                <wp:inline>
                  <wp:extent cx="5334000" cy="5334000"/>
                  <wp:effectExtent b="0" l="0" r="0" t="0"/>
                  <wp:docPr descr="" title="" id="45" name="Picture"/>
                  <a:graphic>
                    <a:graphicData uri="http://schemas.openxmlformats.org/drawingml/2006/picture">
                      <pic:pic>
                        <pic:nvPicPr>
                          <pic:cNvPr descr="/mnt/u01/sites/zhilishnik-tn.mos.ru/www/upload/medialibrary/8b9/untitled_5.jpg" id="46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4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0" cy="5334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/>
          <w:p>
            <w:pPr>
              <w:jc w:val="left"/>
            </w:pPr>
            <w:r>
              <w:drawing>
                <wp:inline>
                  <wp:extent cx="5334000" cy="5334000"/>
                  <wp:effectExtent b="0" l="0" r="0" t="0"/>
                  <wp:docPr descr="" title="" id="48" name="Picture"/>
                  <a:graphic>
                    <a:graphicData uri="http://schemas.openxmlformats.org/drawingml/2006/picture">
                      <pic:pic>
                        <pic:nvPicPr>
                          <pic:cNvPr descr="/mnt/u01/sites/zhilishnik-tn.mos.ru/www/upload/medialibrary/af6/untitled_6.jpg" id="49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4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0" cy="5334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iCs/>
                <w:i/>
              </w:rPr>
              <w:t xml:space="preserve">КУПАТЬСЯ В МЕСТАХ,ГДЕ КУПАНИЕ ЗАПРЕЩЕНО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ПОДПЛЫВАТЬ БЛИЗКО К СУДАМ, ЛОДКАМ, КАТЕРАМ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50">
        <w:r>
          <w:rPr>
            <w:rStyle w:val="Hyperlink"/>
          </w:rPr>
          <w:t xml:space="preserve">http://zhilishnik-tn.mos.ru/presscenter/news/detail/10069895.html</w:t>
        </w:r>
      </w:hyperlink>
    </w:p>
    <w:p>
      <w:pPr>
        <w:pStyle w:val="BodyText"/>
      </w:pPr>
      <w:hyperlink r:id="rId51">
        <w:r>
          <w:rPr>
            <w:rStyle w:val="Hyperlink"/>
          </w:rPr>
          <w:t xml:space="preserve">ГБУ Жилищник Тропарево-Никулино г. Москвы</w:t>
        </w:r>
      </w:hyperlink>
    </w:p>
    <w:bookmarkEnd w:id="5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38" Target="media/rId38.jpg" /><Relationship Type="http://schemas.openxmlformats.org/officeDocument/2006/relationships/image" Id="rId29" Target="media/rId29.jpg" /><Relationship Type="http://schemas.openxmlformats.org/officeDocument/2006/relationships/image" Id="rId44" Target="media/rId44.jpg" /><Relationship Type="http://schemas.openxmlformats.org/officeDocument/2006/relationships/image" Id="rId32" Target="media/rId32.jpg" /><Relationship Type="http://schemas.openxmlformats.org/officeDocument/2006/relationships/image" Id="rId23" Target="media/rId23.jpg" /><Relationship Type="http://schemas.openxmlformats.org/officeDocument/2006/relationships/image" Id="rId47" Target="media/rId47.jpg" /><Relationship Type="http://schemas.openxmlformats.org/officeDocument/2006/relationships/image" Id="rId26" Target="media/rId26.jpg" /><Relationship Type="http://schemas.openxmlformats.org/officeDocument/2006/relationships/image" Id="rId35" Target="media/rId35.jpg" /><Relationship Type="http://schemas.openxmlformats.org/officeDocument/2006/relationships/image" Id="rId41" Target="media/rId41.jpg" /><Relationship Type="http://schemas.openxmlformats.org/officeDocument/2006/relationships/image" Id="rId20" Target="media/rId20.jpg" /><Relationship Type="http://schemas.openxmlformats.org/officeDocument/2006/relationships/hyperlink" Id="rId51" Target="http://zhilishnik-tn.mos.ru" TargetMode="External" /><Relationship Type="http://schemas.openxmlformats.org/officeDocument/2006/relationships/hyperlink" Id="rId50" Target="http://zhilishnik-tn.mos.ru/presscenter/news/detail/1006989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1" Target="http://zhilishnik-tn.mos.ru" TargetMode="External" /><Relationship Type="http://schemas.openxmlformats.org/officeDocument/2006/relationships/hyperlink" Id="rId50" Target="http://zhilishnik-tn.mos.ru/presscenter/news/detail/1006989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2025-07-29T05:25:25Z</dcterms:created>
  <dcterms:modified xsi:type="dcterms:W3CDTF">2025-07-29T05:25:25Z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